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D172B4">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5DD38C6B" wp14:editId="17BED531">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AD08BD" w:rsidRPr="00AD08BD" w:rsidRDefault="00AD08BD" w:rsidP="00AD08BD">
            <w:pPr>
              <w:jc w:val="center"/>
              <w:rPr>
                <w:rFonts w:ascii="Arial" w:hAnsi="Arial" w:cs="Arial"/>
                <w:lang w:val="en-GB"/>
              </w:rPr>
            </w:pPr>
            <w:r w:rsidRPr="00AD08BD">
              <w:rPr>
                <w:rFonts w:ascii="Arial" w:hAnsi="Arial" w:cs="Arial"/>
                <w:lang w:val="en-GB"/>
              </w:rPr>
              <w:t>Hairstylist Apprenticeship Program</w:t>
            </w:r>
          </w:p>
          <w:p w:rsidR="00AD08BD" w:rsidRPr="00AD08BD" w:rsidRDefault="00AD08BD" w:rsidP="00AD08BD">
            <w:pPr>
              <w:jc w:val="center"/>
              <w:rPr>
                <w:lang w:val="en-GB"/>
              </w:rPr>
            </w:pPr>
          </w:p>
          <w:p w:rsidR="00D1300B" w:rsidRDefault="00D1300B">
            <w:pPr>
              <w:rPr>
                <w:rFonts w:ascii="Arial" w:hAnsi="Arial"/>
              </w:rPr>
            </w:pPr>
          </w:p>
        </w:tc>
      </w:tr>
      <w:tr w:rsidR="00D1300B" w:rsidTr="00D172B4">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AD08BD">
            <w:pPr>
              <w:rPr>
                <w:rFonts w:ascii="Arial" w:hAnsi="Arial"/>
              </w:rPr>
            </w:pPr>
            <w:r>
              <w:rPr>
                <w:rFonts w:ascii="Arial" w:hAnsi="Arial"/>
              </w:rPr>
              <w:t>Style Hair 2</w:t>
            </w:r>
          </w:p>
        </w:tc>
      </w:tr>
      <w:tr w:rsidR="00D1300B" w:rsidTr="00D172B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D08BD">
            <w:pPr>
              <w:rPr>
                <w:rFonts w:ascii="Arial" w:hAnsi="Arial"/>
              </w:rPr>
            </w:pPr>
            <w:proofErr w:type="spellStart"/>
            <w:r>
              <w:rPr>
                <w:rFonts w:ascii="Arial" w:hAnsi="Arial"/>
              </w:rPr>
              <w:t>HST</w:t>
            </w:r>
            <w:proofErr w:type="spellEnd"/>
            <w:r>
              <w:rPr>
                <w:rFonts w:ascii="Arial" w:hAnsi="Arial"/>
              </w:rPr>
              <w:t xml:space="preserve"> 744</w:t>
            </w:r>
          </w:p>
        </w:tc>
        <w:tc>
          <w:tcPr>
            <w:tcW w:w="1701" w:type="dxa"/>
            <w:gridSpan w:val="2"/>
          </w:tcPr>
          <w:p w:rsidR="00D1300B" w:rsidRDefault="00D1300B">
            <w:pPr>
              <w:rPr>
                <w:rFonts w:ascii="Arial" w:hAnsi="Arial"/>
                <w:b/>
                <w:lang w:val="en-GB"/>
              </w:rPr>
            </w:pPr>
            <w:r>
              <w:rPr>
                <w:rFonts w:ascii="Arial" w:hAnsi="Arial"/>
                <w:b/>
                <w:lang w:val="en-GB"/>
              </w:rPr>
              <w:t>SEMESTER:</w:t>
            </w:r>
          </w:p>
          <w:p w:rsidR="00AD08BD" w:rsidRPr="004C1840" w:rsidRDefault="00AD08BD">
            <w:pPr>
              <w:rPr>
                <w:rFonts w:ascii="Arial" w:hAnsi="Arial"/>
              </w:rPr>
            </w:pPr>
          </w:p>
        </w:tc>
        <w:tc>
          <w:tcPr>
            <w:tcW w:w="1397" w:type="dxa"/>
          </w:tcPr>
          <w:p w:rsidR="00D1300B" w:rsidRDefault="004C1840">
            <w:pPr>
              <w:rPr>
                <w:rFonts w:ascii="Arial" w:hAnsi="Arial"/>
              </w:rPr>
            </w:pPr>
            <w:r w:rsidRPr="004C1840">
              <w:rPr>
                <w:rFonts w:ascii="Arial" w:hAnsi="Arial"/>
                <w:lang w:val="en-GB"/>
              </w:rPr>
              <w:t>Level 2</w:t>
            </w:r>
          </w:p>
        </w:tc>
      </w:tr>
      <w:tr w:rsidR="00D1300B" w:rsidTr="00D172B4">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AD08BD">
            <w:pPr>
              <w:rPr>
                <w:rFonts w:ascii="Arial" w:hAnsi="Arial"/>
              </w:rPr>
            </w:pPr>
            <w:r>
              <w:rPr>
                <w:rFonts w:ascii="Arial" w:hAnsi="Arial"/>
              </w:rPr>
              <w:t>Hairstylist Program</w:t>
            </w:r>
          </w:p>
        </w:tc>
      </w:tr>
      <w:tr w:rsidR="00D1300B" w:rsidTr="00D172B4">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AD08BD">
            <w:pPr>
              <w:rPr>
                <w:rFonts w:ascii="Arial" w:hAnsi="Arial"/>
              </w:rPr>
            </w:pPr>
            <w:r>
              <w:rPr>
                <w:rFonts w:ascii="Arial" w:hAnsi="Arial"/>
              </w:rPr>
              <w:t>Debbie Dunseath</w:t>
            </w:r>
          </w:p>
        </w:tc>
      </w:tr>
      <w:tr w:rsidR="00D1300B" w:rsidTr="00D172B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D08BD" w:rsidP="00D172B4">
            <w:pPr>
              <w:rPr>
                <w:rFonts w:ascii="Arial" w:hAnsi="Arial"/>
              </w:rPr>
            </w:pPr>
            <w:r>
              <w:rPr>
                <w:rFonts w:ascii="Arial" w:hAnsi="Arial"/>
              </w:rPr>
              <w:t>June 201</w:t>
            </w:r>
            <w:r w:rsidR="00D172B4">
              <w:rPr>
                <w:rFonts w:ascii="Arial" w:hAnsi="Arial"/>
              </w:rPr>
              <w:t>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D172B4" w:rsidP="00D172B4">
            <w:pPr>
              <w:rPr>
                <w:rFonts w:ascii="Arial" w:hAnsi="Arial"/>
              </w:rPr>
            </w:pPr>
            <w:r>
              <w:rPr>
                <w:rFonts w:ascii="Arial" w:hAnsi="Arial"/>
                <w:lang w:val="en-GB"/>
              </w:rPr>
              <w:t>June, 201</w:t>
            </w:r>
            <w:r>
              <w:rPr>
                <w:rFonts w:ascii="Arial" w:hAnsi="Arial"/>
                <w:lang w:val="en-GB"/>
              </w:rPr>
              <w:t>2</w:t>
            </w:r>
          </w:p>
        </w:tc>
      </w:tr>
      <w:tr w:rsidR="00D1300B" w:rsidTr="00D172B4">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D172B4">
            <w:pPr>
              <w:jc w:val="center"/>
              <w:rPr>
                <w:rFonts w:ascii="Arial" w:hAnsi="Arial"/>
              </w:rPr>
            </w:pPr>
            <w:r>
              <w:rPr>
                <w:rFonts w:ascii="Arial" w:hAnsi="Arial"/>
              </w:rPr>
              <w:t>“Angelique Lemay”</w:t>
            </w:r>
          </w:p>
        </w:tc>
        <w:tc>
          <w:tcPr>
            <w:tcW w:w="1440" w:type="dxa"/>
            <w:gridSpan w:val="2"/>
          </w:tcPr>
          <w:p w:rsidR="00D1300B" w:rsidRDefault="00D172B4">
            <w:pPr>
              <w:rPr>
                <w:rFonts w:ascii="Arial" w:hAnsi="Arial"/>
              </w:rPr>
            </w:pPr>
            <w:r>
              <w:rPr>
                <w:rFonts w:ascii="Arial" w:hAnsi="Arial"/>
                <w:lang w:val="en-GB"/>
              </w:rPr>
              <w:t>June, 2013</w:t>
            </w:r>
            <w:bookmarkStart w:id="0" w:name="_GoBack"/>
            <w:bookmarkEnd w:id="0"/>
          </w:p>
        </w:tc>
      </w:tr>
      <w:tr w:rsidR="00D1300B" w:rsidTr="00D172B4">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____</w:t>
            </w:r>
            <w:r w:rsidR="00D172B4">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D172B4">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0D6C97">
            <w:pPr>
              <w:rPr>
                <w:rFonts w:ascii="Arial" w:hAnsi="Arial"/>
              </w:rPr>
            </w:pPr>
            <w:r>
              <w:rPr>
                <w:rFonts w:ascii="Arial" w:hAnsi="Arial"/>
              </w:rPr>
              <w:t>5</w:t>
            </w:r>
          </w:p>
        </w:tc>
      </w:tr>
      <w:tr w:rsidR="00D1300B" w:rsidTr="00D172B4">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0D6C97" w:rsidP="000D6C97">
            <w:pPr>
              <w:rPr>
                <w:rFonts w:ascii="Arial" w:hAnsi="Arial"/>
              </w:rPr>
            </w:pPr>
            <w:r>
              <w:rPr>
                <w:rFonts w:ascii="Arial" w:hAnsi="Arial"/>
              </w:rPr>
              <w:t>Level 1 Courses</w:t>
            </w:r>
          </w:p>
        </w:tc>
      </w:tr>
      <w:tr w:rsidR="00D1300B" w:rsidTr="00D172B4">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rsidP="004C1840">
            <w:pPr>
              <w:rPr>
                <w:rFonts w:ascii="Arial" w:hAnsi="Arial"/>
              </w:rPr>
            </w:pPr>
          </w:p>
        </w:tc>
        <w:tc>
          <w:tcPr>
            <w:tcW w:w="6500" w:type="dxa"/>
            <w:gridSpan w:val="5"/>
          </w:tcPr>
          <w:p w:rsidR="004C1840" w:rsidRPr="004C1840" w:rsidRDefault="004C1840" w:rsidP="004C1840">
            <w:pPr>
              <w:rPr>
                <w:rFonts w:ascii="Arial" w:hAnsi="Arial"/>
                <w:lang w:val="en-GB"/>
              </w:rPr>
            </w:pPr>
            <w:r w:rsidRPr="004C1840">
              <w:rPr>
                <w:rFonts w:ascii="Arial" w:hAnsi="Arial"/>
                <w:lang w:val="en-GB"/>
              </w:rPr>
              <w:t>8 weeks</w:t>
            </w:r>
          </w:p>
          <w:p w:rsidR="00D1300B" w:rsidRPr="004C1840" w:rsidRDefault="004C1840">
            <w:pPr>
              <w:rPr>
                <w:rFonts w:ascii="Arial" w:hAnsi="Arial"/>
                <w:lang w:val="en-GB"/>
              </w:rPr>
            </w:pPr>
            <w:r w:rsidRPr="004C1840">
              <w:rPr>
                <w:rFonts w:ascii="Arial" w:hAnsi="Arial"/>
                <w:lang w:val="en-GB"/>
              </w:rPr>
              <w:t>40 hours</w:t>
            </w:r>
          </w:p>
        </w:tc>
      </w:tr>
      <w:tr w:rsidR="00D1300B" w:rsidTr="00D172B4">
        <w:trPr>
          <w:cantSplit/>
        </w:trPr>
        <w:tc>
          <w:tcPr>
            <w:tcW w:w="9018"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172B4">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D172B4">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D172B4">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p w:rsidR="004C1840" w:rsidRDefault="004C1840">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4C1840" w:rsidRDefault="00D1300B">
            <w:pPr>
              <w:rPr>
                <w:rFonts w:ascii="Arial" w:hAnsi="Arial"/>
                <w:b/>
              </w:rPr>
            </w:pPr>
            <w:r>
              <w:rPr>
                <w:rFonts w:ascii="Arial" w:hAnsi="Arial"/>
                <w:b/>
              </w:rPr>
              <w:t>COURSE DESCRIPTION:</w:t>
            </w:r>
            <w:r w:rsidR="00AD08BD">
              <w:rPr>
                <w:rFonts w:ascii="Arial" w:hAnsi="Arial"/>
                <w:b/>
              </w:rPr>
              <w:t xml:space="preserve"> </w:t>
            </w:r>
          </w:p>
          <w:p w:rsidR="004C1840" w:rsidRDefault="004C1840">
            <w:pPr>
              <w:rPr>
                <w:rFonts w:ascii="Arial" w:hAnsi="Arial"/>
                <w:b/>
              </w:rPr>
            </w:pPr>
          </w:p>
          <w:p w:rsidR="00AD08BD" w:rsidRPr="004C1840" w:rsidRDefault="00AD08BD">
            <w:pPr>
              <w:rPr>
                <w:rFonts w:ascii="Arial" w:hAnsi="Arial"/>
              </w:rPr>
            </w:pPr>
            <w:r w:rsidRPr="004C1840">
              <w:rPr>
                <w:rFonts w:ascii="Arial" w:hAnsi="Arial"/>
              </w:rPr>
              <w:t>This course will provide the relevant knowledge and skill development to style wet or dry hair using base contro</w:t>
            </w:r>
            <w:r w:rsidR="00EE35CD" w:rsidRPr="004C1840">
              <w:rPr>
                <w:rFonts w:ascii="Arial" w:hAnsi="Arial"/>
              </w:rPr>
              <w:t>l with wet or dry styling tools and</w:t>
            </w:r>
            <w:r w:rsidRPr="004C1840">
              <w:rPr>
                <w:rFonts w:ascii="Arial" w:hAnsi="Arial"/>
              </w:rPr>
              <w:t xml:space="preserve"> select products based on hair </w:t>
            </w:r>
            <w:r w:rsidR="00EE35CD" w:rsidRPr="004C1840">
              <w:rPr>
                <w:rFonts w:ascii="Arial" w:hAnsi="Arial"/>
              </w:rPr>
              <w:t>analysis and style design</w:t>
            </w:r>
            <w:r w:rsidRPr="004C1840">
              <w:rPr>
                <w:rFonts w:ascii="Arial" w:hAnsi="Arial"/>
              </w:rPr>
              <w:t>. Specialized styling skills and techniques will be practiced to successfully perform formal and current</w:t>
            </w:r>
            <w:r w:rsidR="00EE35CD" w:rsidRPr="004C1840">
              <w:rPr>
                <w:rFonts w:ascii="Arial" w:hAnsi="Arial"/>
              </w:rPr>
              <w:t xml:space="preserve"> trend</w:t>
            </w:r>
            <w:r w:rsidRPr="004C1840">
              <w:rPr>
                <w:rFonts w:ascii="Arial" w:hAnsi="Arial"/>
              </w:rPr>
              <w:t xml:space="preserve"> styles.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EE35CD" w:rsidRDefault="00EE35CD">
            <w:pPr>
              <w:rPr>
                <w:rFonts w:ascii="Arial" w:hAnsi="Arial"/>
                <w:b/>
              </w:rPr>
            </w:pPr>
            <w:r w:rsidRPr="00EE35CD">
              <w:rPr>
                <w:rFonts w:ascii="Arial" w:hAnsi="Arial" w:cs="Arial"/>
                <w:b/>
                <w:szCs w:val="24"/>
              </w:rPr>
              <w:t>Define the foundational elements of design</w:t>
            </w:r>
            <w:r w:rsidRPr="00EE35CD">
              <w:rPr>
                <w:b/>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EE35CD" w:rsidRPr="00EE35CD" w:rsidRDefault="00EE35CD" w:rsidP="00EE35CD">
            <w:pPr>
              <w:pStyle w:val="Default"/>
              <w:numPr>
                <w:ilvl w:val="0"/>
                <w:numId w:val="13"/>
              </w:numPr>
            </w:pPr>
            <w:r w:rsidRPr="00EE35CD">
              <w:t xml:space="preserve">Describe and apply design principles: </w:t>
            </w:r>
          </w:p>
          <w:p w:rsidR="00EE35CD" w:rsidRPr="00EE35CD" w:rsidRDefault="00EE35CD" w:rsidP="00EE35CD">
            <w:pPr>
              <w:pStyle w:val="Default"/>
              <w:numPr>
                <w:ilvl w:val="0"/>
                <w:numId w:val="14"/>
              </w:numPr>
            </w:pPr>
            <w:r w:rsidRPr="00EE35CD">
              <w:t xml:space="preserve">repetition </w:t>
            </w:r>
          </w:p>
          <w:p w:rsidR="00EE35CD" w:rsidRPr="00EE35CD" w:rsidRDefault="00EE35CD" w:rsidP="00EE35CD">
            <w:pPr>
              <w:pStyle w:val="Default"/>
              <w:numPr>
                <w:ilvl w:val="0"/>
                <w:numId w:val="14"/>
              </w:numPr>
            </w:pPr>
            <w:r w:rsidRPr="00EE35CD">
              <w:t xml:space="preserve">proportion </w:t>
            </w:r>
          </w:p>
          <w:p w:rsidR="00EE35CD" w:rsidRPr="00EE35CD" w:rsidRDefault="00EE35CD" w:rsidP="00EE35CD">
            <w:pPr>
              <w:pStyle w:val="Default"/>
              <w:numPr>
                <w:ilvl w:val="0"/>
                <w:numId w:val="14"/>
              </w:numPr>
            </w:pPr>
            <w:r w:rsidRPr="00EE35CD">
              <w:t xml:space="preserve">balance </w:t>
            </w:r>
          </w:p>
          <w:p w:rsidR="00EE35CD" w:rsidRPr="00EE35CD" w:rsidRDefault="00EE35CD" w:rsidP="00EE35CD">
            <w:pPr>
              <w:pStyle w:val="Default"/>
              <w:numPr>
                <w:ilvl w:val="0"/>
                <w:numId w:val="14"/>
              </w:numPr>
            </w:pPr>
            <w:r w:rsidRPr="00EE35CD">
              <w:t xml:space="preserve">rhythm </w:t>
            </w:r>
          </w:p>
          <w:p w:rsidR="00EE35CD" w:rsidRDefault="00EE35CD" w:rsidP="00EE35CD">
            <w:pPr>
              <w:pStyle w:val="Default"/>
              <w:numPr>
                <w:ilvl w:val="0"/>
                <w:numId w:val="14"/>
              </w:numPr>
            </w:pPr>
            <w:r w:rsidRPr="00EE35CD">
              <w:t xml:space="preserve">emphasis </w:t>
            </w:r>
          </w:p>
          <w:p w:rsidR="00A55EF9" w:rsidRDefault="00EE35CD" w:rsidP="00EE35CD">
            <w:pPr>
              <w:pStyle w:val="Default"/>
              <w:numPr>
                <w:ilvl w:val="0"/>
                <w:numId w:val="14"/>
              </w:numPr>
            </w:pPr>
            <w:r w:rsidRPr="00EE35CD">
              <w:t>harmony</w:t>
            </w:r>
          </w:p>
          <w:p w:rsidR="00EE35CD" w:rsidRPr="00EE35CD" w:rsidRDefault="00EE35CD" w:rsidP="00EE35CD">
            <w:pPr>
              <w:pStyle w:val="Default"/>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EE35CD" w:rsidRDefault="00EE35CD">
            <w:pPr>
              <w:rPr>
                <w:rFonts w:ascii="Arial" w:hAnsi="Arial" w:cs="Arial"/>
                <w:b/>
                <w:szCs w:val="24"/>
              </w:rPr>
            </w:pPr>
            <w:r w:rsidRPr="00EE35CD">
              <w:rPr>
                <w:rFonts w:ascii="Arial" w:hAnsi="Arial" w:cs="Arial"/>
                <w:b/>
                <w:szCs w:val="24"/>
              </w:rPr>
              <w:t>Select and use hair styling products for wet, thermal and dry hairstyling.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E35CD" w:rsidRPr="00EE35CD" w:rsidRDefault="00EE35CD" w:rsidP="00EE35CD">
            <w:pPr>
              <w:pStyle w:val="Default"/>
              <w:numPr>
                <w:ilvl w:val="0"/>
                <w:numId w:val="15"/>
              </w:numPr>
              <w:spacing w:after="240"/>
            </w:pPr>
            <w:r w:rsidRPr="00EE35CD">
              <w:t>Identify and describe the features of hair styling products for wet, thermal and dry styling</w:t>
            </w:r>
          </w:p>
          <w:p w:rsidR="00EE35CD" w:rsidRPr="00EE35CD" w:rsidRDefault="00EE35CD" w:rsidP="00EE35CD">
            <w:pPr>
              <w:pStyle w:val="Default"/>
              <w:numPr>
                <w:ilvl w:val="0"/>
                <w:numId w:val="15"/>
              </w:numPr>
              <w:spacing w:after="240"/>
            </w:pPr>
            <w:r w:rsidRPr="00EE35CD">
              <w:t>Select and apply product according to desired result and hair type</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EE35CD" w:rsidRDefault="00EE35CD">
            <w:pPr>
              <w:rPr>
                <w:rFonts w:ascii="Arial" w:hAnsi="Arial" w:cs="Arial"/>
                <w:b/>
                <w:szCs w:val="24"/>
              </w:rPr>
            </w:pPr>
            <w:r w:rsidRPr="00EE35CD">
              <w:rPr>
                <w:rFonts w:ascii="Arial" w:hAnsi="Arial" w:cs="Arial"/>
                <w:b/>
                <w:szCs w:val="24"/>
              </w:rPr>
              <w:t>Style wet hair using blow dryers, brushes, finger methods, diffuser, hood dryer, rollers, pin curls, braiding and finger waves.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E35CD" w:rsidRDefault="00EE35CD">
            <w:pPr>
              <w:rPr>
                <w:rFonts w:ascii="Arial" w:hAnsi="Arial"/>
              </w:rPr>
            </w:pPr>
          </w:p>
          <w:p w:rsidR="00EE35CD" w:rsidRPr="00EE35CD" w:rsidRDefault="00EE35CD" w:rsidP="00EE35CD">
            <w:pPr>
              <w:pStyle w:val="Default"/>
              <w:numPr>
                <w:ilvl w:val="0"/>
                <w:numId w:val="16"/>
              </w:numPr>
            </w:pPr>
            <w:r w:rsidRPr="00EE35CD">
              <w:t xml:space="preserve">Perform brushing techniques to style hair, including: </w:t>
            </w:r>
          </w:p>
          <w:p w:rsidR="00EE35CD" w:rsidRPr="00EE35CD" w:rsidRDefault="00EE35CD" w:rsidP="00EE35CD">
            <w:pPr>
              <w:pStyle w:val="Default"/>
              <w:numPr>
                <w:ilvl w:val="1"/>
                <w:numId w:val="16"/>
              </w:numPr>
            </w:pPr>
            <w:r w:rsidRPr="00EE35CD">
              <w:t xml:space="preserve">round brush techniques </w:t>
            </w:r>
          </w:p>
          <w:p w:rsidR="00A55EF9" w:rsidRPr="004C1840" w:rsidRDefault="00EE35CD" w:rsidP="004C1840">
            <w:pPr>
              <w:pStyle w:val="Default"/>
              <w:numPr>
                <w:ilvl w:val="1"/>
                <w:numId w:val="16"/>
              </w:numPr>
              <w:spacing w:after="240"/>
            </w:pPr>
            <w:r w:rsidRPr="00EE35CD">
              <w:t xml:space="preserve">vent brush </w:t>
            </w:r>
          </w:p>
        </w:tc>
      </w:tr>
    </w:tbl>
    <w:p w:rsidR="004C1840" w:rsidRDefault="004C1840">
      <w:r>
        <w:br w:type="page"/>
      </w:r>
    </w:p>
    <w:p w:rsidR="004C1840" w:rsidRDefault="004C1840"/>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E35CD">
            <w:pPr>
              <w:rPr>
                <w:rFonts w:ascii="Arial" w:hAnsi="Arial"/>
                <w:u w:val="single"/>
              </w:rPr>
            </w:pPr>
            <w:r w:rsidRPr="00EE35CD">
              <w:rPr>
                <w:rFonts w:ascii="Arial" w:hAnsi="Arial" w:cs="Arial"/>
                <w:sz w:val="23"/>
                <w:szCs w:val="23"/>
              </w:rPr>
              <w:t>Thermal-</w:t>
            </w:r>
            <w:r w:rsidRPr="00EE35CD">
              <w:rPr>
                <w:rFonts w:ascii="Arial" w:hAnsi="Arial" w:cs="Arial"/>
                <w:szCs w:val="24"/>
              </w:rPr>
              <w:t>set</w:t>
            </w:r>
            <w:r w:rsidRPr="00EE35CD">
              <w:rPr>
                <w:rFonts w:ascii="Arial" w:hAnsi="Arial" w:cs="Arial"/>
                <w:sz w:val="23"/>
                <w:szCs w:val="23"/>
              </w:rPr>
              <w:t xml:space="preserve"> hair using blow dryers, hood dryers, curling irons, flat irons, and rollers</w:t>
            </w:r>
            <w:r>
              <w:rPr>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E35CD" w:rsidRDefault="00EE35CD">
            <w:pPr>
              <w:rPr>
                <w:rFonts w:ascii="Arial" w:hAnsi="Arial"/>
              </w:rPr>
            </w:pPr>
          </w:p>
          <w:p w:rsidR="00EE35CD" w:rsidRPr="00EE35CD" w:rsidRDefault="00EE35CD" w:rsidP="00EE35CD">
            <w:pPr>
              <w:pStyle w:val="Default"/>
              <w:numPr>
                <w:ilvl w:val="0"/>
                <w:numId w:val="17"/>
              </w:numPr>
              <w:spacing w:after="240"/>
            </w:pPr>
            <w:r w:rsidRPr="00EE35CD">
              <w:t xml:space="preserve">Perform brushing and combing techniques </w:t>
            </w:r>
          </w:p>
          <w:p w:rsidR="00EE35CD" w:rsidRPr="00EE35CD" w:rsidRDefault="00EE35CD" w:rsidP="00EE35CD">
            <w:pPr>
              <w:pStyle w:val="Default"/>
              <w:numPr>
                <w:ilvl w:val="0"/>
                <w:numId w:val="17"/>
              </w:numPr>
              <w:spacing w:after="240"/>
            </w:pPr>
            <w:r w:rsidRPr="00EE35CD">
              <w:t xml:space="preserve">Demonstrate tool and hand manipulation techniques </w:t>
            </w:r>
          </w:p>
          <w:p w:rsidR="00EE35CD" w:rsidRPr="00EE35CD" w:rsidRDefault="00EE35CD" w:rsidP="00EE35CD">
            <w:pPr>
              <w:pStyle w:val="Default"/>
              <w:numPr>
                <w:ilvl w:val="0"/>
                <w:numId w:val="17"/>
              </w:numPr>
              <w:spacing w:after="240"/>
            </w:pPr>
            <w:r w:rsidRPr="00EE35CD">
              <w:t xml:space="preserve">Examine and perform the various comb-out techniques, including back combing and back brushing </w:t>
            </w:r>
          </w:p>
          <w:p w:rsidR="00EE35CD" w:rsidRPr="00EE35CD" w:rsidRDefault="00EE35CD" w:rsidP="00EE35CD">
            <w:pPr>
              <w:pStyle w:val="Default"/>
              <w:numPr>
                <w:ilvl w:val="0"/>
                <w:numId w:val="17"/>
              </w:numPr>
            </w:pPr>
            <w:r w:rsidRPr="00EE35CD">
              <w:t xml:space="preserve">List the safety practices to ensure client comfort: </w:t>
            </w:r>
          </w:p>
          <w:p w:rsidR="00EE35CD" w:rsidRPr="00EE35CD" w:rsidRDefault="00EE35CD" w:rsidP="00EE35CD">
            <w:pPr>
              <w:pStyle w:val="Default"/>
              <w:numPr>
                <w:ilvl w:val="1"/>
                <w:numId w:val="17"/>
              </w:numPr>
            </w:pPr>
            <w:r w:rsidRPr="00EE35CD">
              <w:t xml:space="preserve">protecting scalp with comb when using thermal tools </w:t>
            </w:r>
          </w:p>
          <w:p w:rsidR="00EE35CD" w:rsidRPr="00EE35CD" w:rsidRDefault="00EE35CD" w:rsidP="00EE35CD">
            <w:pPr>
              <w:pStyle w:val="Default"/>
              <w:numPr>
                <w:ilvl w:val="1"/>
                <w:numId w:val="17"/>
              </w:numPr>
              <w:spacing w:after="240"/>
            </w:pPr>
            <w:r w:rsidRPr="00EE35CD">
              <w:t>directing air flow away from scalp</w:t>
            </w:r>
          </w:p>
          <w:p w:rsidR="00EE35CD" w:rsidRPr="00EE35CD" w:rsidRDefault="00EE35CD" w:rsidP="00EE35CD">
            <w:pPr>
              <w:pStyle w:val="Default"/>
              <w:numPr>
                <w:ilvl w:val="0"/>
                <w:numId w:val="17"/>
              </w:numPr>
              <w:spacing w:after="240"/>
            </w:pPr>
            <w:r w:rsidRPr="00EE35CD">
              <w:t xml:space="preserve">Perform visual inspection </w:t>
            </w:r>
          </w:p>
          <w:p w:rsidR="00A55EF9" w:rsidRPr="00EE35CD" w:rsidRDefault="00EE35CD" w:rsidP="00EE35CD">
            <w:pPr>
              <w:pStyle w:val="Default"/>
              <w:numPr>
                <w:ilvl w:val="0"/>
                <w:numId w:val="17"/>
              </w:numPr>
              <w:spacing w:after="240"/>
              <w:rPr>
                <w:sz w:val="23"/>
                <w:szCs w:val="23"/>
              </w:rPr>
            </w:pPr>
            <w:r w:rsidRPr="00EE35CD">
              <w:t>Determine timing process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E35CD">
            <w:pPr>
              <w:rPr>
                <w:rFonts w:ascii="Arial" w:hAnsi="Arial"/>
                <w:u w:val="single"/>
              </w:rPr>
            </w:pPr>
            <w:r w:rsidRPr="00EE35CD">
              <w:rPr>
                <w:rFonts w:ascii="Arial" w:hAnsi="Arial" w:cs="Arial"/>
                <w:b/>
                <w:szCs w:val="24"/>
              </w:rPr>
              <w:t>Perform formal hair styling service on medium to long hair</w:t>
            </w:r>
            <w:r>
              <w:rPr>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E35CD" w:rsidRPr="00EE35CD" w:rsidRDefault="00EE35CD" w:rsidP="00EE35CD">
            <w:pPr>
              <w:pStyle w:val="Default"/>
              <w:numPr>
                <w:ilvl w:val="0"/>
                <w:numId w:val="18"/>
              </w:numPr>
              <w:spacing w:after="240"/>
              <w:ind w:left="360"/>
            </w:pPr>
            <w:r w:rsidRPr="00EE35CD">
              <w:t xml:space="preserve">Perform brushing and combing techniques </w:t>
            </w:r>
          </w:p>
          <w:p w:rsidR="00EE35CD" w:rsidRPr="00EE35CD" w:rsidRDefault="00EE35CD" w:rsidP="00EE35CD">
            <w:pPr>
              <w:pStyle w:val="Default"/>
              <w:numPr>
                <w:ilvl w:val="0"/>
                <w:numId w:val="18"/>
              </w:numPr>
              <w:spacing w:after="240"/>
              <w:ind w:left="360"/>
            </w:pPr>
            <w:r w:rsidRPr="00EE35CD">
              <w:t xml:space="preserve">Demonstrate tool and hand manipulation techniques </w:t>
            </w:r>
          </w:p>
          <w:p w:rsidR="00EE35CD" w:rsidRPr="00EE35CD" w:rsidRDefault="00EE35CD" w:rsidP="00EE35CD">
            <w:pPr>
              <w:pStyle w:val="Default"/>
              <w:numPr>
                <w:ilvl w:val="0"/>
                <w:numId w:val="18"/>
              </w:numPr>
              <w:ind w:left="360"/>
            </w:pPr>
            <w:r w:rsidRPr="00EE35CD">
              <w:t xml:space="preserve">Demonstrate </w:t>
            </w:r>
            <w:proofErr w:type="spellStart"/>
            <w:r w:rsidRPr="00EE35CD">
              <w:t>updo</w:t>
            </w:r>
            <w:proofErr w:type="spellEnd"/>
            <w:r w:rsidRPr="00EE35CD">
              <w:t xml:space="preserve"> techniques: </w:t>
            </w:r>
          </w:p>
          <w:p w:rsidR="00EE35CD" w:rsidRPr="00EE35CD" w:rsidRDefault="00EE35CD" w:rsidP="00EE35CD">
            <w:pPr>
              <w:pStyle w:val="Default"/>
              <w:numPr>
                <w:ilvl w:val="1"/>
                <w:numId w:val="18"/>
              </w:numPr>
              <w:ind w:left="1080"/>
            </w:pPr>
            <w:r w:rsidRPr="00EE35CD">
              <w:t xml:space="preserve">chignon </w:t>
            </w:r>
          </w:p>
          <w:p w:rsidR="00EE35CD" w:rsidRPr="00EE35CD" w:rsidRDefault="00EE35CD" w:rsidP="00EE35CD">
            <w:pPr>
              <w:pStyle w:val="Default"/>
              <w:numPr>
                <w:ilvl w:val="1"/>
                <w:numId w:val="18"/>
              </w:numPr>
              <w:ind w:left="1080"/>
            </w:pPr>
            <w:r w:rsidRPr="00EE35CD">
              <w:t xml:space="preserve">twists </w:t>
            </w:r>
          </w:p>
          <w:p w:rsidR="00EE35CD" w:rsidRPr="00EE35CD" w:rsidRDefault="00EE35CD" w:rsidP="00EE35CD">
            <w:pPr>
              <w:pStyle w:val="Default"/>
              <w:numPr>
                <w:ilvl w:val="1"/>
                <w:numId w:val="18"/>
              </w:numPr>
              <w:ind w:left="1080"/>
            </w:pPr>
            <w:r w:rsidRPr="00EE35CD">
              <w:t xml:space="preserve">knots </w:t>
            </w:r>
          </w:p>
          <w:p w:rsidR="00EE35CD" w:rsidRPr="00EE35CD" w:rsidRDefault="00EE35CD" w:rsidP="00EE35CD">
            <w:pPr>
              <w:pStyle w:val="Default"/>
              <w:numPr>
                <w:ilvl w:val="1"/>
                <w:numId w:val="18"/>
              </w:numPr>
              <w:ind w:left="1080"/>
            </w:pPr>
            <w:r w:rsidRPr="00EE35CD">
              <w:t xml:space="preserve">rolls </w:t>
            </w:r>
          </w:p>
          <w:p w:rsidR="00EE35CD" w:rsidRPr="00EE35CD" w:rsidRDefault="00EE35CD" w:rsidP="00EE35CD">
            <w:pPr>
              <w:pStyle w:val="Default"/>
              <w:numPr>
                <w:ilvl w:val="1"/>
                <w:numId w:val="18"/>
              </w:numPr>
              <w:ind w:left="1080"/>
            </w:pPr>
            <w:r w:rsidRPr="00EE35CD">
              <w:t xml:space="preserve">overlaps </w:t>
            </w:r>
          </w:p>
          <w:p w:rsidR="00EE35CD" w:rsidRPr="00EE35CD" w:rsidRDefault="00EE35CD" w:rsidP="00EE35CD">
            <w:pPr>
              <w:pStyle w:val="Default"/>
              <w:ind w:left="1080"/>
            </w:pPr>
          </w:p>
          <w:p w:rsidR="00EE35CD" w:rsidRPr="00EE35CD" w:rsidRDefault="00EE35CD" w:rsidP="00EE35CD">
            <w:pPr>
              <w:pStyle w:val="Default"/>
              <w:numPr>
                <w:ilvl w:val="0"/>
                <w:numId w:val="18"/>
              </w:numPr>
              <w:spacing w:after="240"/>
              <w:ind w:left="360"/>
            </w:pPr>
            <w:r w:rsidRPr="00EE35CD">
              <w:t xml:space="preserve">Identify the hair placement and securing options for long hair design pinning </w:t>
            </w:r>
          </w:p>
          <w:p w:rsidR="00EE35CD" w:rsidRPr="00EE35CD" w:rsidRDefault="00EE35CD" w:rsidP="00EE35CD">
            <w:pPr>
              <w:pStyle w:val="Default"/>
              <w:numPr>
                <w:ilvl w:val="0"/>
                <w:numId w:val="18"/>
              </w:numPr>
              <w:ind w:left="360"/>
            </w:pPr>
            <w:r w:rsidRPr="00EE35CD">
              <w:t xml:space="preserve">Use ornamentation or hair attachments to enhance hairstyle: </w:t>
            </w:r>
          </w:p>
          <w:p w:rsidR="00EE35CD" w:rsidRPr="00EE35CD" w:rsidRDefault="00EE35CD" w:rsidP="00EE35CD">
            <w:pPr>
              <w:pStyle w:val="Default"/>
              <w:numPr>
                <w:ilvl w:val="1"/>
                <w:numId w:val="18"/>
              </w:numPr>
              <w:ind w:left="1080"/>
            </w:pPr>
            <w:r w:rsidRPr="00EE35CD">
              <w:t xml:space="preserve">bridal hair </w:t>
            </w:r>
          </w:p>
          <w:p w:rsidR="00EE35CD" w:rsidRPr="00EE35CD" w:rsidRDefault="00EE35CD" w:rsidP="00EE35CD">
            <w:pPr>
              <w:pStyle w:val="Default"/>
              <w:numPr>
                <w:ilvl w:val="1"/>
                <w:numId w:val="18"/>
              </w:numPr>
              <w:ind w:left="1080"/>
            </w:pPr>
            <w:r w:rsidRPr="00EE35CD">
              <w:t xml:space="preserve">attaching veils </w:t>
            </w:r>
          </w:p>
          <w:p w:rsidR="00EE35CD" w:rsidRPr="00EE35CD" w:rsidRDefault="00EE35CD" w:rsidP="00EE35CD">
            <w:pPr>
              <w:pStyle w:val="Default"/>
              <w:numPr>
                <w:ilvl w:val="1"/>
                <w:numId w:val="18"/>
              </w:numPr>
              <w:spacing w:after="240"/>
              <w:ind w:left="1080"/>
            </w:pPr>
            <w:r w:rsidRPr="00EE35CD">
              <w:t xml:space="preserve">placing tiaras </w:t>
            </w:r>
          </w:p>
          <w:p w:rsidR="00EE35CD" w:rsidRPr="00EE35CD" w:rsidRDefault="00EE35CD" w:rsidP="00EE35CD">
            <w:pPr>
              <w:pStyle w:val="Default"/>
              <w:numPr>
                <w:ilvl w:val="0"/>
                <w:numId w:val="18"/>
              </w:numPr>
              <w:spacing w:after="240"/>
              <w:ind w:left="360"/>
            </w:pPr>
            <w:r w:rsidRPr="00EE35CD">
              <w:t>Apply styling and finishing products</w:t>
            </w:r>
          </w:p>
          <w:p w:rsidR="00EE35CD" w:rsidRPr="00EE35CD" w:rsidRDefault="00EE35CD" w:rsidP="00EE35CD">
            <w:pPr>
              <w:pStyle w:val="Default"/>
              <w:numPr>
                <w:ilvl w:val="0"/>
                <w:numId w:val="18"/>
              </w:numPr>
              <w:spacing w:after="240"/>
              <w:ind w:left="360"/>
            </w:pPr>
            <w:r w:rsidRPr="00EE35CD">
              <w:t>Perform visual inspection</w:t>
            </w: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E35CD">
            <w:pPr>
              <w:rPr>
                <w:rFonts w:ascii="Arial" w:hAnsi="Arial"/>
              </w:rPr>
            </w:pPr>
            <w:r>
              <w:rPr>
                <w:rFonts w:ascii="Arial" w:hAnsi="Arial"/>
              </w:rPr>
              <w:t>Elements of Design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E35CD">
            <w:pPr>
              <w:rPr>
                <w:rFonts w:ascii="Arial" w:hAnsi="Arial"/>
              </w:rPr>
            </w:pPr>
            <w:r>
              <w:rPr>
                <w:rFonts w:ascii="Arial" w:hAnsi="Arial"/>
              </w:rPr>
              <w:t>Principles of Design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E35CD">
            <w:pPr>
              <w:rPr>
                <w:rFonts w:ascii="Arial" w:hAnsi="Arial"/>
              </w:rPr>
            </w:pPr>
            <w:r>
              <w:rPr>
                <w:rFonts w:ascii="Arial" w:hAnsi="Arial"/>
              </w:rPr>
              <w:t>Product Knowledge and Use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E35CD">
            <w:pPr>
              <w:rPr>
                <w:rFonts w:ascii="Arial" w:hAnsi="Arial"/>
              </w:rPr>
            </w:pPr>
            <w:r>
              <w:rPr>
                <w:rFonts w:ascii="Arial" w:hAnsi="Arial"/>
              </w:rPr>
              <w:t>Tools and Implements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E35CD">
            <w:pPr>
              <w:rPr>
                <w:rFonts w:ascii="Arial" w:hAnsi="Arial"/>
              </w:rPr>
            </w:pPr>
            <w:r>
              <w:rPr>
                <w:rFonts w:ascii="Arial" w:hAnsi="Arial"/>
              </w:rPr>
              <w:t>Pin Placement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EE35CD">
            <w:pPr>
              <w:rPr>
                <w:rFonts w:ascii="Arial" w:hAnsi="Arial"/>
              </w:rPr>
            </w:pPr>
            <w:r>
              <w:rPr>
                <w:rFonts w:ascii="Arial" w:hAnsi="Arial"/>
              </w:rPr>
              <w:t>Procedural steps and finishing techniques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EE35CD" w:rsidRDefault="00EE35CD">
            <w:pPr>
              <w:rPr>
                <w:rFonts w:ascii="Arial" w:hAnsi="Arial"/>
                <w:b/>
              </w:rPr>
            </w:pPr>
          </w:p>
          <w:p w:rsidR="00EE35CD" w:rsidRPr="00EE35CD" w:rsidRDefault="00EE35CD">
            <w:pPr>
              <w:rPr>
                <w:rFonts w:ascii="Arial" w:hAnsi="Arial"/>
              </w:rPr>
            </w:pPr>
            <w:r w:rsidRPr="00EE35CD">
              <w:rPr>
                <w:rFonts w:ascii="Arial" w:hAnsi="Arial"/>
              </w:rPr>
              <w:t>Milady Textbook</w:t>
            </w:r>
          </w:p>
          <w:p w:rsidR="00EE35CD" w:rsidRPr="00EE35CD" w:rsidRDefault="00EE35CD">
            <w:pPr>
              <w:rPr>
                <w:rFonts w:ascii="Arial" w:hAnsi="Arial"/>
              </w:rPr>
            </w:pPr>
            <w:r w:rsidRPr="00EE35CD">
              <w:rPr>
                <w:rFonts w:ascii="Arial" w:hAnsi="Arial"/>
              </w:rPr>
              <w:t>Milady Theory Workbook</w:t>
            </w:r>
          </w:p>
          <w:p w:rsidR="00EE35CD" w:rsidRPr="004C1840" w:rsidRDefault="00EE35CD">
            <w:pPr>
              <w:rPr>
                <w:rFonts w:ascii="Arial" w:hAnsi="Arial"/>
              </w:rPr>
            </w:pPr>
            <w:r w:rsidRPr="00EE35CD">
              <w:rPr>
                <w:rFonts w:ascii="Arial" w:hAnsi="Arial"/>
              </w:rPr>
              <w:t>Milady Practical Workbook</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DB15BC" w:rsidRDefault="00DB15BC">
            <w:pPr>
              <w:rPr>
                <w:rFonts w:ascii="Arial" w:hAnsi="Arial"/>
                <w:b/>
              </w:rPr>
            </w:pPr>
          </w:p>
          <w:p w:rsidR="00D1300B" w:rsidRDefault="00EE35CD" w:rsidP="00EE35CD">
            <w:pPr>
              <w:rPr>
                <w:rFonts w:ascii="Arial" w:hAnsi="Arial" w:cs="Arial"/>
                <w:b/>
              </w:rPr>
            </w:pPr>
            <w:r w:rsidRPr="00EE35CD">
              <w:rPr>
                <w:rFonts w:ascii="Arial" w:hAnsi="Arial" w:cs="Arial"/>
                <w:b/>
              </w:rPr>
              <w:t>Theory</w:t>
            </w:r>
          </w:p>
          <w:p w:rsidR="00EE35CD" w:rsidRDefault="00DB15BC" w:rsidP="00EE35CD">
            <w:pPr>
              <w:rPr>
                <w:rFonts w:ascii="Arial" w:hAnsi="Arial" w:cs="Arial"/>
              </w:rPr>
            </w:pPr>
            <w:r>
              <w:rPr>
                <w:rFonts w:ascii="Arial" w:hAnsi="Arial" w:cs="Arial"/>
              </w:rPr>
              <w:t>Test</w:t>
            </w:r>
            <w:r w:rsidR="004C1840">
              <w:rPr>
                <w:rFonts w:ascii="Arial" w:hAnsi="Arial" w:cs="Arial"/>
              </w:rPr>
              <w:t xml:space="preserve">s and Quizzes                 </w:t>
            </w:r>
            <w:r w:rsidR="004C1840">
              <w:rPr>
                <w:rFonts w:ascii="Arial" w:hAnsi="Arial" w:cs="Arial"/>
              </w:rPr>
              <w:tab/>
            </w:r>
            <w:r>
              <w:rPr>
                <w:rFonts w:ascii="Arial" w:hAnsi="Arial" w:cs="Arial"/>
              </w:rPr>
              <w:t>30%</w:t>
            </w:r>
          </w:p>
          <w:p w:rsidR="00DB15BC" w:rsidRDefault="00DB15BC" w:rsidP="00EE35CD">
            <w:pPr>
              <w:rPr>
                <w:rFonts w:ascii="Arial" w:hAnsi="Arial" w:cs="Arial"/>
              </w:rPr>
            </w:pPr>
            <w:r>
              <w:rPr>
                <w:rFonts w:ascii="Arial" w:hAnsi="Arial" w:cs="Arial"/>
              </w:rPr>
              <w:t xml:space="preserve">Assignments                            </w:t>
            </w:r>
            <w:r w:rsidR="004C1840">
              <w:rPr>
                <w:rFonts w:ascii="Arial" w:hAnsi="Arial" w:cs="Arial"/>
              </w:rPr>
              <w:tab/>
            </w:r>
            <w:r>
              <w:rPr>
                <w:rFonts w:ascii="Arial" w:hAnsi="Arial" w:cs="Arial"/>
              </w:rPr>
              <w:t>10%</w:t>
            </w:r>
          </w:p>
          <w:p w:rsidR="004C1840" w:rsidRDefault="004C1840" w:rsidP="00EE35CD">
            <w:pPr>
              <w:rPr>
                <w:rFonts w:ascii="Arial" w:hAnsi="Arial" w:cs="Arial"/>
                <w:b/>
              </w:rPr>
            </w:pPr>
          </w:p>
          <w:p w:rsidR="00DB15BC" w:rsidRDefault="00DB15BC" w:rsidP="00EE35CD">
            <w:pPr>
              <w:rPr>
                <w:rFonts w:ascii="Arial" w:hAnsi="Arial" w:cs="Arial"/>
                <w:b/>
              </w:rPr>
            </w:pPr>
            <w:r w:rsidRPr="00DB15BC">
              <w:rPr>
                <w:rFonts w:ascii="Arial" w:hAnsi="Arial" w:cs="Arial"/>
                <w:b/>
              </w:rPr>
              <w:t>Practical</w:t>
            </w:r>
          </w:p>
          <w:p w:rsidR="00DB15BC" w:rsidRDefault="00DB15BC" w:rsidP="00EE35CD">
            <w:pPr>
              <w:rPr>
                <w:rFonts w:ascii="Arial" w:hAnsi="Arial" w:cs="Arial"/>
              </w:rPr>
            </w:pPr>
            <w:r>
              <w:rPr>
                <w:rFonts w:ascii="Arial" w:hAnsi="Arial" w:cs="Arial"/>
              </w:rPr>
              <w:t xml:space="preserve">Practical Application                 </w:t>
            </w:r>
            <w:r w:rsidR="004C1840">
              <w:rPr>
                <w:rFonts w:ascii="Arial" w:hAnsi="Arial" w:cs="Arial"/>
              </w:rPr>
              <w:tab/>
            </w:r>
            <w:r>
              <w:rPr>
                <w:rFonts w:ascii="Arial" w:hAnsi="Arial" w:cs="Arial"/>
              </w:rPr>
              <w:t>40%</w:t>
            </w:r>
          </w:p>
          <w:p w:rsidR="00DB15BC" w:rsidRDefault="00DB15BC" w:rsidP="00DB15BC">
            <w:pPr>
              <w:tabs>
                <w:tab w:val="left" w:pos="3345"/>
              </w:tabs>
              <w:rPr>
                <w:rFonts w:ascii="Arial" w:hAnsi="Arial" w:cs="Arial"/>
              </w:rPr>
            </w:pPr>
            <w:r>
              <w:rPr>
                <w:rFonts w:ascii="Arial" w:hAnsi="Arial" w:cs="Arial"/>
              </w:rPr>
              <w:t>Final Assessment</w:t>
            </w:r>
            <w:r>
              <w:rPr>
                <w:rFonts w:ascii="Arial" w:hAnsi="Arial" w:cs="Arial"/>
              </w:rPr>
              <w:tab/>
            </w:r>
            <w:r w:rsidR="004C1840">
              <w:rPr>
                <w:rFonts w:ascii="Arial" w:hAnsi="Arial" w:cs="Arial"/>
              </w:rPr>
              <w:tab/>
            </w:r>
            <w:r>
              <w:rPr>
                <w:rFonts w:ascii="Arial" w:hAnsi="Arial" w:cs="Arial"/>
              </w:rPr>
              <w:t>20%</w:t>
            </w:r>
          </w:p>
          <w:p w:rsidR="00DB15BC" w:rsidRDefault="00DB15BC" w:rsidP="00DB15BC">
            <w:pPr>
              <w:tabs>
                <w:tab w:val="left" w:pos="3345"/>
              </w:tabs>
              <w:rPr>
                <w:rFonts w:ascii="Arial" w:hAnsi="Arial" w:cs="Arial"/>
              </w:rPr>
            </w:pPr>
          </w:p>
          <w:p w:rsidR="009425B9" w:rsidRPr="00C82735" w:rsidRDefault="00C82735" w:rsidP="009425B9">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0D6C97" w:rsidRPr="00DB15BC" w:rsidRDefault="000D6C97" w:rsidP="009425B9">
            <w:pPr>
              <w:rPr>
                <w:rFonts w:ascii="Arial" w:hAnsi="Arial" w:cs="Arial"/>
              </w:rPr>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4C1840" w:rsidRDefault="004C1840">
      <w:r>
        <w:br w:type="page"/>
      </w:r>
    </w:p>
    <w:p w:rsidR="004C1840" w:rsidRDefault="004C1840"/>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0D6C97" w:rsidRDefault="000D6C97" w:rsidP="000D6C97">
            <w:pPr>
              <w:rPr>
                <w:rFonts w:ascii="Arial" w:hAnsi="Arial" w:cs="Arial"/>
                <w:szCs w:val="24"/>
                <w:u w:val="single"/>
              </w:rPr>
            </w:pPr>
            <w:r>
              <w:rPr>
                <w:rFonts w:ascii="Arial" w:hAnsi="Arial" w:cs="Arial"/>
                <w:szCs w:val="24"/>
                <w:u w:val="single"/>
              </w:rPr>
              <w:t>Attendance:</w:t>
            </w:r>
          </w:p>
          <w:p w:rsidR="000D6C97" w:rsidRDefault="000D6C97" w:rsidP="000D6C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D6C97" w:rsidRDefault="000D6C97" w:rsidP="000D6C97">
            <w:pPr>
              <w:rPr>
                <w:rFonts w:ascii="Arial" w:hAnsi="Arial" w:cs="Arial"/>
                <w:i/>
                <w:szCs w:val="24"/>
              </w:rPr>
            </w:pPr>
          </w:p>
          <w:p w:rsidR="000D6C97" w:rsidRDefault="000D6C97" w:rsidP="000D6C97">
            <w:pPr>
              <w:rPr>
                <w:rFonts w:ascii="Arial" w:hAnsi="Arial" w:cs="Arial"/>
                <w:szCs w:val="24"/>
              </w:rPr>
            </w:pPr>
            <w:r>
              <w:rPr>
                <w:rFonts w:ascii="Arial" w:hAnsi="Arial" w:cs="Arial"/>
                <w:i/>
                <w:szCs w:val="24"/>
              </w:rPr>
              <w:t>It is the departmental policy that once the classroom door has been closed, the learning process has begun.  Late arrivers will not be granted admission to the room.</w:t>
            </w:r>
          </w:p>
          <w:p w:rsidR="000D6C97" w:rsidRDefault="000D6C97">
            <w:pPr>
              <w:rPr>
                <w:rFonts w:ascii="Arial" w:hAnsi="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C97" w:rsidRDefault="000D6C97">
      <w:r>
        <w:separator/>
      </w:r>
    </w:p>
  </w:endnote>
  <w:endnote w:type="continuationSeparator" w:id="0">
    <w:p w:rsidR="000D6C97" w:rsidRDefault="000D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C97" w:rsidRDefault="000D6C97">
      <w:r>
        <w:separator/>
      </w:r>
    </w:p>
  </w:footnote>
  <w:footnote w:type="continuationSeparator" w:id="0">
    <w:p w:rsidR="000D6C97" w:rsidRDefault="000D6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C97" w:rsidRDefault="000D6C9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6C97" w:rsidRDefault="000D6C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C97" w:rsidRDefault="000D6C9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72B4">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D6C97">
      <w:tc>
        <w:tcPr>
          <w:tcW w:w="3794" w:type="dxa"/>
        </w:tcPr>
        <w:p w:rsidR="000D6C97" w:rsidRDefault="000D6C97" w:rsidP="00AD08BD">
          <w:pPr>
            <w:rPr>
              <w:rFonts w:ascii="Arial" w:hAnsi="Arial"/>
              <w:snapToGrid w:val="0"/>
            </w:rPr>
          </w:pPr>
          <w:r>
            <w:rPr>
              <w:rFonts w:ascii="Arial" w:hAnsi="Arial"/>
              <w:snapToGrid w:val="0"/>
            </w:rPr>
            <w:t>Style Hair 2</w:t>
          </w:r>
        </w:p>
      </w:tc>
      <w:tc>
        <w:tcPr>
          <w:tcW w:w="1134" w:type="dxa"/>
        </w:tcPr>
        <w:p w:rsidR="000D6C97" w:rsidRDefault="000D6C97">
          <w:pPr>
            <w:pStyle w:val="Header"/>
            <w:jc w:val="center"/>
            <w:rPr>
              <w:rFonts w:ascii="Arial" w:hAnsi="Arial"/>
              <w:snapToGrid w:val="0"/>
            </w:rPr>
          </w:pPr>
        </w:p>
      </w:tc>
      <w:tc>
        <w:tcPr>
          <w:tcW w:w="3928" w:type="dxa"/>
        </w:tcPr>
        <w:p w:rsidR="000D6C97" w:rsidRDefault="000D6C97" w:rsidP="004C1840">
          <w:pPr>
            <w:pStyle w:val="Header"/>
            <w:tabs>
              <w:tab w:val="left" w:pos="1365"/>
            </w:tabs>
            <w:jc w:val="right"/>
            <w:rPr>
              <w:rFonts w:ascii="Arial" w:hAnsi="Arial"/>
              <w:snapToGrid w:val="0"/>
            </w:rPr>
          </w:pPr>
          <w:r>
            <w:rPr>
              <w:rFonts w:ascii="Arial" w:hAnsi="Arial"/>
              <w:snapToGrid w:val="0"/>
            </w:rPr>
            <w:tab/>
          </w:r>
          <w:proofErr w:type="spellStart"/>
          <w:r>
            <w:rPr>
              <w:rFonts w:ascii="Arial" w:hAnsi="Arial"/>
              <w:snapToGrid w:val="0"/>
            </w:rPr>
            <w:t>HST</w:t>
          </w:r>
          <w:proofErr w:type="spellEnd"/>
          <w:r>
            <w:rPr>
              <w:rFonts w:ascii="Arial" w:hAnsi="Arial"/>
              <w:snapToGrid w:val="0"/>
            </w:rPr>
            <w:t xml:space="preserve"> 744</w:t>
          </w:r>
        </w:p>
      </w:tc>
    </w:tr>
  </w:tbl>
  <w:p w:rsidR="000D6C97" w:rsidRDefault="000D6C9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A76F7E"/>
    <w:multiLevelType w:val="hybridMultilevel"/>
    <w:tmpl w:val="043CC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FE54497"/>
    <w:multiLevelType w:val="hybridMultilevel"/>
    <w:tmpl w:val="310C29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64434F8"/>
    <w:multiLevelType w:val="hybridMultilevel"/>
    <w:tmpl w:val="AD3C4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FB91085"/>
    <w:multiLevelType w:val="hybridMultilevel"/>
    <w:tmpl w:val="57BE961A"/>
    <w:lvl w:ilvl="0" w:tplc="04090001">
      <w:start w:val="1"/>
      <w:numFmt w:val="bullet"/>
      <w:lvlText w:val=""/>
      <w:lvlJc w:val="left"/>
      <w:pPr>
        <w:ind w:left="360" w:hanging="360"/>
      </w:pPr>
      <w:rPr>
        <w:rFonts w:ascii="Symbol" w:hAnsi="Symbol" w:hint="default"/>
      </w:rPr>
    </w:lvl>
    <w:lvl w:ilvl="1" w:tplc="CB725250">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84BF6"/>
    <w:multiLevelType w:val="hybridMultilevel"/>
    <w:tmpl w:val="D3BC7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C77706D"/>
    <w:multiLevelType w:val="hybridMultilevel"/>
    <w:tmpl w:val="A0461F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5"/>
  </w:num>
  <w:num w:numId="4">
    <w:abstractNumId w:val="12"/>
  </w:num>
  <w:num w:numId="5">
    <w:abstractNumId w:val="17"/>
  </w:num>
  <w:num w:numId="6">
    <w:abstractNumId w:val="3"/>
  </w:num>
  <w:num w:numId="7">
    <w:abstractNumId w:val="2"/>
  </w:num>
  <w:num w:numId="8">
    <w:abstractNumId w:val="9"/>
  </w:num>
  <w:num w:numId="9">
    <w:abstractNumId w:val="14"/>
  </w:num>
  <w:num w:numId="10">
    <w:abstractNumId w:val="4"/>
  </w:num>
  <w:num w:numId="11">
    <w:abstractNumId w:val="7"/>
  </w:num>
  <w:num w:numId="12">
    <w:abstractNumId w:val="0"/>
  </w:num>
  <w:num w:numId="13">
    <w:abstractNumId w:val="11"/>
  </w:num>
  <w:num w:numId="14">
    <w:abstractNumId w:val="15"/>
  </w:num>
  <w:num w:numId="15">
    <w:abstractNumId w:val="13"/>
  </w:num>
  <w:num w:numId="16">
    <w:abstractNumId w:val="10"/>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8BD"/>
    <w:rsid w:val="00024279"/>
    <w:rsid w:val="0004491B"/>
    <w:rsid w:val="000D6C97"/>
    <w:rsid w:val="00121AEA"/>
    <w:rsid w:val="0013201F"/>
    <w:rsid w:val="001428EB"/>
    <w:rsid w:val="00177078"/>
    <w:rsid w:val="0018592C"/>
    <w:rsid w:val="001B72EE"/>
    <w:rsid w:val="001E1150"/>
    <w:rsid w:val="00267910"/>
    <w:rsid w:val="00283F8A"/>
    <w:rsid w:val="00295232"/>
    <w:rsid w:val="002D0F95"/>
    <w:rsid w:val="002D240A"/>
    <w:rsid w:val="003548F5"/>
    <w:rsid w:val="003A0238"/>
    <w:rsid w:val="003D0B70"/>
    <w:rsid w:val="003D5562"/>
    <w:rsid w:val="00441ECC"/>
    <w:rsid w:val="00455859"/>
    <w:rsid w:val="00497B5F"/>
    <w:rsid w:val="004C1840"/>
    <w:rsid w:val="004E298B"/>
    <w:rsid w:val="00532940"/>
    <w:rsid w:val="00533537"/>
    <w:rsid w:val="0056705E"/>
    <w:rsid w:val="005A28BC"/>
    <w:rsid w:val="005C10A6"/>
    <w:rsid w:val="00613807"/>
    <w:rsid w:val="00626C24"/>
    <w:rsid w:val="006A1A7F"/>
    <w:rsid w:val="006D36B2"/>
    <w:rsid w:val="00721404"/>
    <w:rsid w:val="00721FF2"/>
    <w:rsid w:val="00723208"/>
    <w:rsid w:val="00754E67"/>
    <w:rsid w:val="0076525E"/>
    <w:rsid w:val="007A0698"/>
    <w:rsid w:val="007E6621"/>
    <w:rsid w:val="007F132C"/>
    <w:rsid w:val="007F73A4"/>
    <w:rsid w:val="00807801"/>
    <w:rsid w:val="00867048"/>
    <w:rsid w:val="009425B9"/>
    <w:rsid w:val="00972F54"/>
    <w:rsid w:val="009B5B24"/>
    <w:rsid w:val="00A01D87"/>
    <w:rsid w:val="00A023DB"/>
    <w:rsid w:val="00A211C2"/>
    <w:rsid w:val="00A55EF9"/>
    <w:rsid w:val="00A85995"/>
    <w:rsid w:val="00A9176F"/>
    <w:rsid w:val="00A97B10"/>
    <w:rsid w:val="00AC5756"/>
    <w:rsid w:val="00AD08BD"/>
    <w:rsid w:val="00B50404"/>
    <w:rsid w:val="00B778BA"/>
    <w:rsid w:val="00B835FC"/>
    <w:rsid w:val="00B91F75"/>
    <w:rsid w:val="00BA119A"/>
    <w:rsid w:val="00BA318C"/>
    <w:rsid w:val="00BC7832"/>
    <w:rsid w:val="00C0550E"/>
    <w:rsid w:val="00C53F7E"/>
    <w:rsid w:val="00C82735"/>
    <w:rsid w:val="00C87B5D"/>
    <w:rsid w:val="00C97440"/>
    <w:rsid w:val="00C97897"/>
    <w:rsid w:val="00CB4EB0"/>
    <w:rsid w:val="00D1300B"/>
    <w:rsid w:val="00D172B4"/>
    <w:rsid w:val="00D444B5"/>
    <w:rsid w:val="00DB15BC"/>
    <w:rsid w:val="00DC1839"/>
    <w:rsid w:val="00E25868"/>
    <w:rsid w:val="00E43D57"/>
    <w:rsid w:val="00E8152E"/>
    <w:rsid w:val="00E86FF6"/>
    <w:rsid w:val="00EE35CD"/>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73009287">
      <w:bodyDiv w:val="1"/>
      <w:marLeft w:val="0"/>
      <w:marRight w:val="0"/>
      <w:marTop w:val="0"/>
      <w:marBottom w:val="0"/>
      <w:divBdr>
        <w:top w:val="none" w:sz="0" w:space="0" w:color="auto"/>
        <w:left w:val="none" w:sz="0" w:space="0" w:color="auto"/>
        <w:bottom w:val="none" w:sz="0" w:space="0" w:color="auto"/>
        <w:right w:val="none" w:sz="0" w:space="0" w:color="auto"/>
      </w:divBdr>
    </w:div>
    <w:div w:id="1791894787">
      <w:bodyDiv w:val="1"/>
      <w:marLeft w:val="0"/>
      <w:marRight w:val="0"/>
      <w:marTop w:val="0"/>
      <w:marBottom w:val="0"/>
      <w:divBdr>
        <w:top w:val="none" w:sz="0" w:space="0" w:color="auto"/>
        <w:left w:val="none" w:sz="0" w:space="0" w:color="auto"/>
        <w:bottom w:val="none" w:sz="0" w:space="0" w:color="auto"/>
        <w:right w:val="none" w:sz="0" w:space="0" w:color="auto"/>
      </w:divBdr>
    </w:div>
    <w:div w:id="1900509429">
      <w:bodyDiv w:val="1"/>
      <w:marLeft w:val="0"/>
      <w:marRight w:val="0"/>
      <w:marTop w:val="0"/>
      <w:marBottom w:val="0"/>
      <w:divBdr>
        <w:top w:val="none" w:sz="0" w:space="0" w:color="auto"/>
        <w:left w:val="none" w:sz="0" w:space="0" w:color="auto"/>
        <w:bottom w:val="none" w:sz="0" w:space="0" w:color="auto"/>
        <w:right w:val="none" w:sz="0" w:space="0" w:color="auto"/>
      </w:divBdr>
    </w:div>
    <w:div w:id="197652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5BC37-61A8-4831-95A2-69C7BFA14986}"/>
</file>

<file path=customXml/itemProps2.xml><?xml version="1.0" encoding="utf-8"?>
<ds:datastoreItem xmlns:ds="http://schemas.openxmlformats.org/officeDocument/2006/customXml" ds:itemID="{FA4139E8-37F8-4D72-9C35-D33C9492F543}"/>
</file>

<file path=customXml/itemProps3.xml><?xml version="1.0" encoding="utf-8"?>
<ds:datastoreItem xmlns:ds="http://schemas.openxmlformats.org/officeDocument/2006/customXml" ds:itemID="{06D6D3E6-C713-4840-9A04-0D02A4B02FFA}"/>
</file>

<file path=docProps/app.xml><?xml version="1.0" encoding="utf-8"?>
<Properties xmlns="http://schemas.openxmlformats.org/officeDocument/2006/extended-properties" xmlns:vt="http://schemas.openxmlformats.org/officeDocument/2006/docPropsVTypes">
  <Template>Normal.dotm</Template>
  <TotalTime>13</TotalTime>
  <Pages>5</Pages>
  <Words>778</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7</cp:revision>
  <cp:lastPrinted>2013-06-05T15:53:00Z</cp:lastPrinted>
  <dcterms:created xsi:type="dcterms:W3CDTF">2012-07-13T16:52:00Z</dcterms:created>
  <dcterms:modified xsi:type="dcterms:W3CDTF">2013-06-05T15:59:00Z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11580800</vt:r8>
  </property>
</Properties>
</file>